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185308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185308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185308" w:rsidRDefault="00470915" w:rsidP="00D910C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536C42" w:rsidRPr="00185308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學期「</w:t>
            </w:r>
            <w:r w:rsidR="00D910CA" w:rsidRPr="00185308">
              <w:rPr>
                <w:rFonts w:ascii="標楷體" w:eastAsia="標楷體" w:hAnsi="標楷體" w:hint="eastAsia"/>
                <w:sz w:val="24"/>
                <w:szCs w:val="24"/>
              </w:rPr>
              <w:t>校園</w:t>
            </w: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性別平等</w:t>
            </w:r>
            <w:r w:rsidR="00D910CA" w:rsidRPr="00185308">
              <w:rPr>
                <w:rFonts w:ascii="標楷體" w:eastAsia="標楷體" w:hAnsi="標楷體" w:hint="eastAsia"/>
                <w:sz w:val="24"/>
                <w:szCs w:val="24"/>
              </w:rPr>
              <w:t>教育知識王擂台賽</w:t>
            </w:r>
          </w:p>
          <w:p w:rsidR="00D910CA" w:rsidRPr="00185308" w:rsidRDefault="002D2572" w:rsidP="00D910C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D2572">
              <w:rPr>
                <w:rFonts w:ascii="標楷體" w:eastAsia="標楷體" w:hAnsi="標楷體" w:hint="eastAsia"/>
                <w:sz w:val="24"/>
                <w:szCs w:val="24"/>
              </w:rPr>
              <w:t>創意校園性別平等教育工作坊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185308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8530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185308" w:rsidRDefault="00FC4B6A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8530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資源教室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185308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185308" w:rsidRDefault="00470915" w:rsidP="002006AE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學生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185308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85308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185308" w:rsidRDefault="008A42B0" w:rsidP="00FC4B6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FC4B6A" w:rsidRPr="00185308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FC4B6A" w:rsidRPr="00185308">
              <w:rPr>
                <w:rFonts w:ascii="標楷體" w:eastAsia="標楷體" w:hAnsi="標楷體" w:hint="eastAsia"/>
                <w:sz w:val="24"/>
                <w:szCs w:val="24"/>
              </w:rPr>
              <w:t>20</w:t>
            </w: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FC4B6A" w:rsidRPr="0018530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185308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85308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185308" w:rsidRDefault="00E45018" w:rsidP="0047091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16</w:t>
            </w:r>
            <w:bookmarkStart w:id="0" w:name="_GoBack"/>
            <w:bookmarkEnd w:id="0"/>
            <w:r w:rsidR="00097E08" w:rsidRPr="0018530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185308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85308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18530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910CA" w:rsidRPr="002D2572" w:rsidRDefault="002D2572" w:rsidP="002D2572">
            <w:pPr>
              <w:spacing w:beforeLines="50" w:before="180" w:afterLines="50" w:after="180" w:line="3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D2572">
              <w:rPr>
                <w:rFonts w:ascii="標楷體" w:eastAsia="標楷體" w:hAnsi="標楷體" w:hint="eastAsia"/>
                <w:sz w:val="24"/>
                <w:szCs w:val="24"/>
              </w:rPr>
              <w:t>兒少年仔多元“性”教育校園</w:t>
            </w:r>
            <w:proofErr w:type="gramStart"/>
            <w:r w:rsidRPr="002D2572">
              <w:rPr>
                <w:rFonts w:ascii="標楷體" w:eastAsia="標楷體" w:hAnsi="標楷體" w:hint="eastAsia"/>
                <w:sz w:val="24"/>
                <w:szCs w:val="24"/>
              </w:rPr>
              <w:t>工作坊由高雄</w:t>
            </w:r>
            <w:proofErr w:type="gramEnd"/>
            <w:r w:rsidRPr="002D2572">
              <w:rPr>
                <w:rFonts w:ascii="標楷體" w:eastAsia="標楷體" w:hAnsi="標楷體" w:hint="eastAsia"/>
                <w:sz w:val="24"/>
                <w:szCs w:val="24"/>
              </w:rPr>
              <w:t>市府社會局家防中心於2017年首度與本市教育局共同辦理實施，今年與社團法人中華育幼機構兒童關懷協會合辦，期待透過與國、高中學校以及樹德科大社會工作學程大學生方案實習，攜手合作發展更多元創新，貼近新世代國高中之預防性教育實施方案，藉由符合新世代國、高中文化和次文化之溝通平台，有效預防</w:t>
            </w:r>
            <w:proofErr w:type="gramStart"/>
            <w:r w:rsidRPr="002D2572">
              <w:rPr>
                <w:rFonts w:ascii="標楷體" w:eastAsia="標楷體" w:hAnsi="標楷體" w:hint="eastAsia"/>
                <w:sz w:val="24"/>
                <w:szCs w:val="24"/>
              </w:rPr>
              <w:t>兒少性的</w:t>
            </w:r>
            <w:proofErr w:type="gramEnd"/>
            <w:r w:rsidRPr="002D2572">
              <w:rPr>
                <w:rFonts w:ascii="標楷體" w:eastAsia="標楷體" w:hAnsi="標楷體" w:hint="eastAsia"/>
                <w:sz w:val="24"/>
                <w:szCs w:val="24"/>
              </w:rPr>
              <w:t>不當行為，營造有益於</w:t>
            </w:r>
            <w:proofErr w:type="gramStart"/>
            <w:r w:rsidRPr="002D2572">
              <w:rPr>
                <w:rFonts w:ascii="標楷體" w:eastAsia="標楷體" w:hAnsi="標楷體" w:hint="eastAsia"/>
                <w:sz w:val="24"/>
                <w:szCs w:val="24"/>
              </w:rPr>
              <w:t>兒少性健康</w:t>
            </w:r>
            <w:proofErr w:type="gramEnd"/>
            <w:r w:rsidRPr="002D2572">
              <w:rPr>
                <w:rFonts w:ascii="標楷體" w:eastAsia="標楷體" w:hAnsi="標楷體" w:hint="eastAsia"/>
                <w:sz w:val="24"/>
                <w:szCs w:val="24"/>
              </w:rPr>
              <w:t>與發展之校園安全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713C2D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410845</wp:posOffset>
            </wp:positionV>
            <wp:extent cx="1941830" cy="4319905"/>
            <wp:effectExtent l="0" t="0" r="1270" b="4445"/>
            <wp:wrapTight wrapText="bothSides">
              <wp:wrapPolygon edited="0">
                <wp:start x="0" y="0"/>
                <wp:lineTo x="0" y="21527"/>
                <wp:lineTo x="21402" y="21527"/>
                <wp:lineTo x="21402" y="0"/>
                <wp:lineTo x="0" y="0"/>
              </wp:wrapPolygon>
            </wp:wrapTight>
            <wp:docPr id="2" name="圖片 2" descr="D:\1080501輔導室\輔導-活動照片\109學年度\1091120性平教育-社會局學生場-未完成\南伽拍\14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1120性平教育-社會局學生場-未完成\南伽拍\141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C2D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56886" cy="3240000"/>
                  <wp:effectExtent l="0" t="0" r="0" b="0"/>
                  <wp:docPr id="3" name="圖片 3" descr="D:\1080501輔導室\輔導-活動照片\109學年度\1091120性平教育-社會局學生場-未完成\南伽拍\141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120性平教育-社會局學生場-未完成\南伽拍\141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8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2B0490" w:rsidRDefault="003A47CB" w:rsidP="00874F1D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課程參與評分考核表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713C2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56885" cy="3240000"/>
                  <wp:effectExtent l="0" t="0" r="0" b="0"/>
                  <wp:docPr id="4" name="圖片 4" descr="D:\1080501輔導室\輔導-活動照片\109學年度\1091120性平教育-社會局學生場-未完成\南伽拍\141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120性平教育-社會局學生場-未完成\南伽拍\141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8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2B0490" w:rsidRDefault="003A47CB" w:rsidP="002B0490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擂台競賽開始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56885" cy="3240000"/>
                  <wp:effectExtent l="0" t="0" r="0" b="0"/>
                  <wp:docPr id="5" name="圖片 5" descr="D:\1080501輔導室\輔導-活動照片\109學年度\1091120性平教育-社會局學生場-未完成\南伽拍\14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120性平教育-社會局學生場-未完成\南伽拍\14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8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2B0490" w:rsidRDefault="003A47CB" w:rsidP="001D3A16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機智王擂台賽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13C2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8" cy="2520000"/>
                  <wp:effectExtent l="0" t="0" r="0" b="0"/>
                  <wp:docPr id="6" name="圖片 6" descr="D:\1080501輔導室\輔導-活動照片\109學年度\1091120性平教育-社會局學生場-未完成\南伽拍\14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120性平教育-社會局學生場-未完成\南伽拍\14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2B0490" w:rsidRDefault="003A47CB" w:rsidP="008A42B0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機智王擂台賽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7" cy="2520000"/>
                  <wp:effectExtent l="0" t="0" r="0" b="0"/>
                  <wp:docPr id="7" name="圖片 7" descr="D:\1080501輔導室\輔導-活動照片\109學年度\1091120性平教育-社會局學生場-未完成\南伽拍\14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120性平教育-社會局學生場-未完成\南伽拍\14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2B0490" w:rsidRDefault="003A47CB" w:rsidP="008A42B0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機智王擂台賽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3C2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8" cy="2520000"/>
                  <wp:effectExtent l="0" t="0" r="0" b="0"/>
                  <wp:docPr id="8" name="圖片 8" descr="D:\1080501輔導室\輔導-活動照片\109學年度\1091120性平教育-社會局學生場-未完成\南伽拍\14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120性平教育-社會局學生場-未完成\南伽拍\14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2B0490" w:rsidRDefault="003A47CB" w:rsidP="000B0120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觸法性行為法治教育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7" cy="2520000"/>
                  <wp:effectExtent l="0" t="0" r="0" b="0"/>
                  <wp:docPr id="9" name="圖片 9" descr="D:\1080501輔導室\輔導-活動照片\109學年度\1091120性平教育-社會局學生場-未完成\南伽拍\14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120性平教育-社會局學生場-未完成\南伽拍\14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2B0490" w:rsidRDefault="003A47CB" w:rsidP="00874F1D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活動分享與回饋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3C2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7" cy="2520000"/>
                  <wp:effectExtent l="0" t="0" r="0" b="0"/>
                  <wp:docPr id="10" name="圖片 10" descr="D:\1080501輔導室\輔導-活動照片\109學年度\1091120性平教育-社會局學生場-未完成\南伽拍\14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120性平教育-社會局學生場-未完成\南伽拍\14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2B0490" w:rsidRDefault="003A47CB" w:rsidP="00713C2D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活動分享與回饋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7" cy="2520000"/>
                  <wp:effectExtent l="0" t="0" r="0" b="0"/>
                  <wp:docPr id="13" name="圖片 13" descr="D:\1080501輔導室\輔導-活動照片\109學年度\1091120性平教育-社會局學生場-未完成\南伽拍\14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120性平教育-社會局學生場-未完成\南伽拍\14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2B0490" w:rsidRDefault="003A47CB" w:rsidP="000B1C90">
            <w:pPr>
              <w:widowControl/>
              <w:jc w:val="center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活動分享與回饋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3C2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8" cy="2520000"/>
                  <wp:effectExtent l="0" t="0" r="0" b="0"/>
                  <wp:docPr id="14" name="圖片 14" descr="D:\1080501輔導室\輔導-活動照片\109學年度\1091120性平教育-社會局學生場-未完成\南伽拍\14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120性平教育-社會局學生場-未完成\南伽拍\14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2B0490" w:rsidRDefault="003A47C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活動分享與回饋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9" name="圖片 19" descr="D:\1080501輔導室\輔導-活動照片\109學年度\1091120性平教育-社會局學生場-未完成\鳳珍拍\S__7389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120性平教育-社會局學生場-未完成\鳳珍拍\S__7389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A47CB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機智王擂台賽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3C2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0" name="圖片 20" descr="D:\1080501輔導室\輔導-活動照片\109學年度\1091120性平教育-社會局學生場-未完成\鳳珍拍\S__7389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120性平教育-社會局學生場-未完成\鳳珍拍\S__7389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A47C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機智王擂台賽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1" name="圖片 21" descr="D:\1080501輔導室\輔導-活動照片\109學年度\1091120性平教育-社會局學生場-未完成\鳳珍拍\S__7389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120性平教育-社會局學生場-未完成\鳳珍拍\S__7389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A47C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機智王擂台賽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3C2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2" name="圖片 22" descr="D:\1080501輔導室\輔導-活動照片\109學年度\1091120性平教育-社會局學生場-未完成\鳳珍拍\S__7389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120性平教育-社會局學生場-未完成\鳳珍拍\S__7389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A47C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  <w:lang w:eastAsia="zh-HK"/>
              </w:rPr>
              <w:t>機智王擂台賽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3" name="圖片 23" descr="D:\1080501輔導室\輔導-活動照片\109學年度\1091120性平教育-社會局學生場-未完成\鳳珍拍\S__7389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1120性平教育-社會局學生場-未完成\鳳珍拍\S__7389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910C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講師授課</w:t>
            </w:r>
            <w:r w:rsidR="003A47CB">
              <w:rPr>
                <w:rFonts w:ascii="標楷體" w:eastAsia="標楷體" w:hAnsi="標楷體" w:hint="eastAsia"/>
                <w:lang w:eastAsia="zh-HK"/>
              </w:rPr>
              <w:t>情緒的覺察與辨識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13C2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4" name="圖片 24" descr="D:\1080501輔導室\輔導-活動照片\109學年度\1091120性平教育-社會局學生場-未完成\鳳珍拍\S__7389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1120性平教育-社會局學生場-未完成\鳳珍拍\S__7389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910C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講師授課情緒的覺察與辨識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92E9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5" name="圖片 25" descr="D:\1080501輔導室\輔導-活動照片\109學年度\1091120性平教育-社會局學生場-未完成\鳳珍拍\S__7389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1120性平教育-社會局學生場-未完成\鳳珍拍\S__7389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910C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講師授課情緒的覺察與辨識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92E9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43" name="圖片 43" descr="D:\1080501輔導室\輔導-活動照片\109學年度\1091120性平教育-社會局學生場-未完成\鳳珍拍\S__7389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1120性平教育-社會局學生場-未完成\鳳珍拍\S__7389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910C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講師授課情緒的覺察與辨識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="00041C99" w:rsidRPr="00041C99">
        <w:rPr>
          <w:rFonts w:ascii="標楷體" w:eastAsia="標楷體" w:hAnsi="標楷體" w:hint="eastAsia"/>
          <w:b/>
          <w:sz w:val="32"/>
          <w:szCs w:val="32"/>
        </w:rPr>
        <w:t>校園性別平等教育知識王擂台賽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3C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7" cy="2520000"/>
                  <wp:effectExtent l="0" t="0" r="0" b="0"/>
                  <wp:docPr id="18" name="圖片 18" descr="D:\1080501輔導室\輔導-活動照片\109學年度\1091120性平教育-社會局學生場-未完成\南伽拍\14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120性平教育-社會局學生場-未完成\南伽拍\14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D910CA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榮獲最佳活動單元參與獎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713C2D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04288" cy="2520000"/>
                  <wp:effectExtent l="0" t="0" r="0" b="0"/>
                  <wp:docPr id="15" name="圖片 15" descr="D:\1080501輔導室\輔導-活動照片\109學年度\1091120性平教育-社會局學生場-未完成\南伽拍\14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120性平教育-社會局學生場-未完成\南伽拍\14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2B0490" w:rsidRDefault="00D910CA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A32" w:rsidRDefault="00253A32">
      <w:r>
        <w:separator/>
      </w:r>
    </w:p>
  </w:endnote>
  <w:endnote w:type="continuationSeparator" w:id="0">
    <w:p w:rsidR="00253A32" w:rsidRDefault="00253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A32" w:rsidRDefault="00253A32">
      <w:r>
        <w:separator/>
      </w:r>
    </w:p>
  </w:footnote>
  <w:footnote w:type="continuationSeparator" w:id="0">
    <w:p w:rsidR="00253A32" w:rsidRDefault="00253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1C99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85308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3A3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B0490"/>
    <w:rsid w:val="002C0913"/>
    <w:rsid w:val="002C2EB0"/>
    <w:rsid w:val="002D2572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7CB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915"/>
    <w:rsid w:val="00470AD5"/>
    <w:rsid w:val="00473108"/>
    <w:rsid w:val="004731A7"/>
    <w:rsid w:val="0048152A"/>
    <w:rsid w:val="00482EF5"/>
    <w:rsid w:val="00487AA2"/>
    <w:rsid w:val="00490D41"/>
    <w:rsid w:val="00492E99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36C42"/>
    <w:rsid w:val="00544B3E"/>
    <w:rsid w:val="00547C7F"/>
    <w:rsid w:val="005569D5"/>
    <w:rsid w:val="00563B2B"/>
    <w:rsid w:val="0057105D"/>
    <w:rsid w:val="00573062"/>
    <w:rsid w:val="00575879"/>
    <w:rsid w:val="00576558"/>
    <w:rsid w:val="0058415E"/>
    <w:rsid w:val="005841DF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13C2D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16D3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15CF"/>
    <w:rsid w:val="00AF3632"/>
    <w:rsid w:val="00AF4488"/>
    <w:rsid w:val="00B00441"/>
    <w:rsid w:val="00B0150F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910CA"/>
    <w:rsid w:val="00DB2DE0"/>
    <w:rsid w:val="00DB42A3"/>
    <w:rsid w:val="00DB4F58"/>
    <w:rsid w:val="00DB572F"/>
    <w:rsid w:val="00DB65A8"/>
    <w:rsid w:val="00DB687B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348F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018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618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4B6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8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6037E-AD2A-4DE0-B674-1F89E49A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155</Words>
  <Characters>890</Characters>
  <Application>Microsoft Office Word</Application>
  <DocSecurity>0</DocSecurity>
  <Lines>7</Lines>
  <Paragraphs>2</Paragraphs>
  <ScaleCrop>false</ScaleCrop>
  <Company>Box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13</cp:revision>
  <cp:lastPrinted>2020-06-10T06:56:00Z</cp:lastPrinted>
  <dcterms:created xsi:type="dcterms:W3CDTF">2020-12-07T01:32:00Z</dcterms:created>
  <dcterms:modified xsi:type="dcterms:W3CDTF">2020-12-07T03:24:00Z</dcterms:modified>
</cp:coreProperties>
</file>